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Z7KY3YCF2SJV-1295-3</_dlc_DocId>
    <_dlc_DocIdUrl xmlns="22fd18e6-64cf-4f9f-aa22-5c0dbd791516">
      <Url>https://academics.mutah.edu.jo/s_alshahateet/_layouts/DocIdRedir.aspx?ID=Z7KY3YCF2SJV-1295-3</Url>
      <Description>Z7KY3YCF2SJV-1295-3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BAE429C6B4E3948AE134B10FB836E39" ma:contentTypeVersion="0" ma:contentTypeDescription="Create a new document." ma:contentTypeScope="" ma:versionID="44049eaeb637760b3b0d193506a6921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484E8EF-9B47-491B-A1FC-F5FF8671793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0x010100BBAE429C6B4E3948AE134B10FB836E39</vt:lpwstr>
  </property>
  <property fmtid="{D5CDD505-2E9C-101B-9397-08002B2CF9AE}" pid="3" name="_dlc_DocIdItemGuid">
    <vt:lpwstr>55be1b0e-665d-4320-8271-dd957c64807c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