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Z7KY3YCF2SJV-123-3</_dlc_DocId>
    <_dlc_DocIdUrl xmlns="22fd18e6-64cf-4f9f-aa22-5c0dbd791516">
      <Url>https://academics.mutah.edu.jo/qatawneh/_layouts/DocIdRedir.aspx?ID=Z7KY3YCF2SJV-123-3</Url>
      <Description>Z7KY3YCF2SJV-123-3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85DD8820C9A22448BEABDA3F0F5B148" ma:contentTypeVersion="0" ma:contentTypeDescription="Create a new document." ma:contentTypeScope="" ma:versionID="e46922faced5fb0ba64e44ff26bf79d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2F1C6E66-5C44-4BF9-89D1-078C7659F474}"/>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0x010100E85DD8820C9A22448BEABDA3F0F5B148</vt:lpwstr>
  </property>
  <property fmtid="{D5CDD505-2E9C-101B-9397-08002B2CF9AE}" pid="3" name="_dlc_DocIdItemGuid">
    <vt:lpwstr>c08b05b6-24a7-4142-bff3-d9a123a74a8c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