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Z7KY3YCF2SJV-131-3</_dlc_DocId>
    <_dlc_DocIdUrl xmlns="22fd18e6-64cf-4f9f-aa22-5c0dbd791516">
      <Url>https://academics.mutah.edu.jo/lawama/_layouts/DocIdRedir.aspx?ID=Z7KY3YCF2SJV-131-3</Url>
      <Description>Z7KY3YCF2SJV-131-3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CBE92E21D5EB144811F0668040FC914" ma:contentTypeVersion="0" ma:contentTypeDescription="Create a new document." ma:contentTypeScope="" ma:versionID="70e05329df8140ed14ea98de8fdd4fb9">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EBD297E7-2B54-41D7-A84B-8EB6A728D11A}"/>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0x0101000CBE92E21D5EB144811F0668040FC914</vt:lpwstr>
  </property>
  <property fmtid="{D5CDD505-2E9C-101B-9397-08002B2CF9AE}" pid="3" name="_dlc_DocIdItemGuid">
    <vt:lpwstr>0598845f-d67a-4e69-bfe5-b37dcabf625a</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