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Z7KY3YCF2SJV-1898-3</_dlc_DocId>
    <_dlc_DocIdUrl xmlns="22fd18e6-64cf-4f9f-aa22-5c0dbd791516">
      <Url>https://academics.mutah.edu.jo/izayadne/_layouts/DocIdRedir.aspx?ID=Z7KY3YCF2SJV-1898-3</Url>
      <Description>Z7KY3YCF2SJV-1898-3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768FC66F465443BC0E443B3F6F99BA" ma:contentTypeVersion="0" ma:contentTypeDescription="Create a new document." ma:contentTypeScope="" ma:versionID="d433b83e8b1e5c8aba575d960e848c78">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EB3921D8-1BBA-4607-958E-CCB79B9BEF4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0x0101003D768FC66F465443BC0E443B3F6F99BA</vt:lpwstr>
  </property>
  <property fmtid="{D5CDD505-2E9C-101B-9397-08002B2CF9AE}" pid="3" name="_dlc_DocIdItemGuid">
    <vt:lpwstr>72542326-a6ad-4fec-87fc-54ff92074788</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