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Z7KY3YCF2SJV-2298-3</_dlc_DocId>
    <_dlc_DocIdUrl xmlns="22fd18e6-64cf-4f9f-aa22-5c0dbd791516">
      <Url>https://academics.mutah.edu.jo/almanasyeh/_layouts/DocIdRedir.aspx?ID=Z7KY3YCF2SJV-2298-3</Url>
      <Description>Z7KY3YCF2SJV-2298-3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DE54D0D914DCE469B6B09214C97ACB1" ma:contentTypeVersion="0" ma:contentTypeDescription="Create a new document." ma:contentTypeScope="" ma:versionID="3fa31875afde1299682a67fe5d39b73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C66969C-EC71-49D0-997C-E5FF274E257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0x0101000DE54D0D914DCE469B6B09214C97ACB1</vt:lpwstr>
  </property>
  <property fmtid="{D5CDD505-2E9C-101B-9397-08002B2CF9AE}" pid="3" name="_dlc_DocIdItemGuid">
    <vt:lpwstr>9ef4853a-98c0-47b8-a947-314351d12cbc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