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Z7KY3YCF2SJV-503-3</_dlc_DocId>
    <_dlc_DocIdUrl xmlns="22fd18e6-64cf-4f9f-aa22-5c0dbd791516">
      <Url>https://academics.mutah.edu.jo/aimanaq/_layouts/DocIdRedir.aspx?ID=Z7KY3YCF2SJV-503-3</Url>
      <Description>Z7KY3YCF2SJV-503-3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DCB775016B73479F38904FF1A8B0BD" ma:contentTypeVersion="0" ma:contentTypeDescription="Create a new document." ma:contentTypeScope="" ma:versionID="fc284397b54d52d96d7917e415a4a7b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1345FEE-62DF-4261-869D-C05DA4727CA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0x01010003DCB775016B73479F38904FF1A8B0BD</vt:lpwstr>
  </property>
  <property fmtid="{D5CDD505-2E9C-101B-9397-08002B2CF9AE}" pid="3" name="_dlc_DocIdItemGuid">
    <vt:lpwstr>b6bec74d-33b0-4b81-9ffe-f6dbf8dd4c24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