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Z7KY3YCF2SJV-2263-3</_dlc_DocId>
    <_dlc_DocIdUrl xmlns="22fd18e6-64cf-4f9f-aa22-5c0dbd791516">
      <Url>https://academics.mutah.edu.jo/adaileh2020/_layouts/DocIdRedir.aspx?ID=Z7KY3YCF2SJV-2263-3</Url>
      <Description>Z7KY3YCF2SJV-2263-3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FCD36AFB7196A4DA84DBBAA11F1F74B" ma:contentTypeVersion="0" ma:contentTypeDescription="Create a new document." ma:contentTypeScope="" ma:versionID="d408ea7ef1ca64a97a86f61d7ae048b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68B9406-CD27-40BE-AE21-6A7FFFE827A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0x0101007FCD36AFB7196A4DA84DBBAA11F1F74B</vt:lpwstr>
  </property>
  <property fmtid="{D5CDD505-2E9C-101B-9397-08002B2CF9AE}" pid="3" name="_dlc_DocIdItemGuid">
    <vt:lpwstr>807bd669-6101-4a2e-a10e-5c2e543510f9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