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Z7KY3YCF2SJV-11-3</_dlc_DocId>
    <_dlc_DocIdUrl xmlns="22fd18e6-64cf-4f9f-aa22-5c0dbd791516">
      <Url>https://academics.mutah.edu.jo/abadleh_a/_layouts/DocIdRedir.aspx?ID=Z7KY3YCF2SJV-11-3</Url>
      <Description>Z7KY3YCF2SJV-11-3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D48A20FF3AEA048BC6E8DB3CF3F1817" ma:contentTypeVersion="0" ma:contentTypeDescription="Create a new document." ma:contentTypeScope="" ma:versionID="48d9445fe9e84a3edff543ce66f4ca1d">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2EE1484E-F648-4FEE-90FB-C255FEC7335D}"/>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0x010100FD48A20FF3AEA048BC6E8DB3CF3F1817</vt:lpwstr>
  </property>
  <property fmtid="{D5CDD505-2E9C-101B-9397-08002B2CF9AE}" pid="3" name="_dlc_DocIdItemGuid">
    <vt:lpwstr>a747f6a4-0632-4926-8dc0-4bce88cd01df</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