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Z7KY3YCF2SJV-643-3</_dlc_DocId>
    <_dlc_DocIdUrl xmlns="22fd18e6-64cf-4f9f-aa22-5c0dbd791516">
      <Url>https://academics.mutah.edu.jo/aabosafi/_layouts/DocIdRedir.aspx?ID=Z7KY3YCF2SJV-643-3</Url>
      <Description>Z7KY3YCF2SJV-643-3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BEEA939F8FBC448F749DAD2DC4E6A2" ma:contentTypeVersion="0" ma:contentTypeDescription="Create a new document." ma:contentTypeScope="" ma:versionID="7561ca47f7ef6f9efaac9c176bdf5c8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BD4A7AC-487F-4C5D-9933-01A660196CC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0x010100F0BEEA939F8FBC448F749DAD2DC4E6A2</vt:lpwstr>
  </property>
  <property fmtid="{D5CDD505-2E9C-101B-9397-08002B2CF9AE}" pid="3" name="_dlc_DocIdItemGuid">
    <vt:lpwstr>5994bb88-7302-462a-9b13-29536991c21f</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