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Z7KY3YCF2SJV-347-3</_dlc_DocId>
    <_dlc_DocIdUrl xmlns="22fd18e6-64cf-4f9f-aa22-5c0dbd791516">
      <Url>https://academics.mutah.edu.jo/Bahia_76/_layouts/DocIdRedir.aspx?ID=Z7KY3YCF2SJV-347-3</Url>
      <Description>Z7KY3YCF2SJV-347-3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C6EA188AB1B3448BA510E096BF5F5E1" ma:contentTypeVersion="0" ma:contentTypeDescription="Create a new document." ma:contentTypeScope="" ma:versionID="bee9a67d46cfe64d1625477f52418ae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3214DF0-9124-4014-A193-C9661A453AB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0x0101002C6EA188AB1B3448BA510E096BF5F5E1</vt:lpwstr>
  </property>
  <property fmtid="{D5CDD505-2E9C-101B-9397-08002B2CF9AE}" pid="3" name="_dlc_DocIdItemGuid">
    <vt:lpwstr>4d0a60ee-f55a-472f-bdca-680cad82b1a8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